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39CCE" w14:textId="79F5644A" w:rsidR="005A1AA4" w:rsidRDefault="00811B4A" w:rsidP="007D7B16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/>
          <w:b/>
          <w:sz w:val="30"/>
          <w:szCs w:val="30"/>
        </w:rPr>
        <w:t>LWW Health Library</w:t>
      </w:r>
    </w:p>
    <w:p w14:paraId="587347C0" w14:textId="77777777" w:rsidR="007D7B16" w:rsidRPr="007D7B16" w:rsidRDefault="007D7B16" w:rsidP="007D7B16">
      <w:pPr>
        <w:jc w:val="center"/>
        <w:rPr>
          <w:rFonts w:ascii="黑体" w:eastAsia="黑体" w:hAnsi="黑体"/>
          <w:b/>
          <w:sz w:val="30"/>
          <w:szCs w:val="30"/>
        </w:rPr>
      </w:pPr>
    </w:p>
    <w:p w14:paraId="59948470" w14:textId="77777777" w:rsidR="00D85DA8" w:rsidRDefault="00D85DA8" w:rsidP="007D7B16">
      <w:pPr>
        <w:ind w:firstLineChars="200" w:firstLine="420"/>
      </w:pPr>
      <w:r>
        <w:rPr>
          <w:rFonts w:hint="eastAsia"/>
        </w:rPr>
        <w:t>Wolters Kluwer</w:t>
      </w:r>
      <w:r>
        <w:rPr>
          <w:rFonts w:hint="eastAsia"/>
        </w:rPr>
        <w:t>公司</w:t>
      </w:r>
      <w:r>
        <w:t>旗下的</w:t>
      </w:r>
      <w:r>
        <w:t>Health Learning Practice and Research</w:t>
      </w:r>
      <w:r>
        <w:rPr>
          <w:rFonts w:hint="eastAsia"/>
        </w:rPr>
        <w:t>事业部</w:t>
      </w:r>
      <w:r>
        <w:t>为医学教育提供大量</w:t>
      </w:r>
      <w:r>
        <w:rPr>
          <w:rFonts w:hint="eastAsia"/>
        </w:rPr>
        <w:t>资源，</w:t>
      </w:r>
      <w:r>
        <w:t>内容涵盖医学基础教育</w:t>
      </w:r>
      <w:r>
        <w:rPr>
          <w:rFonts w:hint="eastAsia"/>
        </w:rPr>
        <w:t>、实习医生</w:t>
      </w:r>
      <w:r>
        <w:t>教育、在职医生教育、护理人员教育等多个领域。</w:t>
      </w:r>
      <w:r>
        <w:rPr>
          <w:rFonts w:hint="eastAsia"/>
        </w:rPr>
        <w:t xml:space="preserve"> </w:t>
      </w:r>
      <w:r>
        <w:rPr>
          <w:rFonts w:hint="eastAsia"/>
        </w:rPr>
        <w:t>资源内容整合</w:t>
      </w:r>
      <w:r>
        <w:t>了</w:t>
      </w:r>
      <w:r>
        <w:rPr>
          <w:rFonts w:hint="eastAsia"/>
        </w:rPr>
        <w:t>Wolters Kluwer</w:t>
      </w:r>
      <w:r>
        <w:rPr>
          <w:rFonts w:hint="eastAsia"/>
        </w:rPr>
        <w:t>的</w:t>
      </w:r>
      <w:r>
        <w:t>优势资源，包括</w:t>
      </w:r>
      <w:r>
        <w:rPr>
          <w:rFonts w:hint="eastAsia"/>
        </w:rPr>
        <w:t>LWW</w:t>
      </w:r>
      <w:r>
        <w:t>出版社的经典医学教材</w:t>
      </w:r>
      <w:r>
        <w:rPr>
          <w:rFonts w:hint="eastAsia"/>
        </w:rPr>
        <w:t>、</w:t>
      </w:r>
      <w:r w:rsidR="0075267E">
        <w:rPr>
          <w:rFonts w:hint="eastAsia"/>
        </w:rPr>
        <w:t>来自</w:t>
      </w:r>
      <w:r w:rsidR="0075267E">
        <w:t>医学</w:t>
      </w:r>
      <w:r w:rsidR="0075267E">
        <w:rPr>
          <w:rFonts w:hint="eastAsia"/>
        </w:rPr>
        <w:t>专家</w:t>
      </w:r>
      <w:r w:rsidR="0075267E">
        <w:t>和</w:t>
      </w:r>
      <w:r w:rsidR="0075267E">
        <w:rPr>
          <w:rFonts w:hint="eastAsia"/>
        </w:rPr>
        <w:t>专业</w:t>
      </w:r>
      <w:r w:rsidR="0075267E">
        <w:t>编辑评审挑选的教学案例、</w:t>
      </w:r>
      <w:r w:rsidR="0075267E">
        <w:rPr>
          <w:rFonts w:hint="eastAsia"/>
        </w:rPr>
        <w:t>精致</w:t>
      </w:r>
      <w:r w:rsidR="0075267E">
        <w:t>的基础医学教育资料、</w:t>
      </w:r>
      <w:r w:rsidR="0075267E">
        <w:rPr>
          <w:rFonts w:hint="eastAsia"/>
        </w:rPr>
        <w:t>大量</w:t>
      </w:r>
      <w:r w:rsidR="0075267E">
        <w:t>的实操图片、视频</w:t>
      </w:r>
      <w:r w:rsidR="0075267E">
        <w:rPr>
          <w:rFonts w:hint="eastAsia"/>
        </w:rPr>
        <w:t>、最新</w:t>
      </w:r>
      <w:r w:rsidR="0075267E">
        <w:t>的专业会议</w:t>
      </w:r>
      <w:r w:rsidR="0075267E">
        <w:rPr>
          <w:rFonts w:hint="eastAsia"/>
        </w:rPr>
        <w:t>演讲报告等</w:t>
      </w:r>
      <w:r w:rsidR="0075267E">
        <w:t>信息</w:t>
      </w:r>
      <w:r w:rsidR="0075267E">
        <w:rPr>
          <w:rFonts w:hint="eastAsia"/>
        </w:rPr>
        <w:t>。</w:t>
      </w:r>
      <w:r w:rsidR="0075267E">
        <w:t>同时</w:t>
      </w:r>
      <w:r w:rsidR="0075267E">
        <w:rPr>
          <w:rFonts w:hint="eastAsia"/>
        </w:rPr>
        <w:t>根据</w:t>
      </w:r>
      <w:r w:rsidR="0075267E">
        <w:t>用户的使用场景需求，通过</w:t>
      </w:r>
      <w:r w:rsidR="0075267E">
        <w:rPr>
          <w:rFonts w:hint="eastAsia"/>
        </w:rPr>
        <w:t>网站、</w:t>
      </w:r>
      <w:r w:rsidR="0075267E">
        <w:t>移动端</w:t>
      </w:r>
      <w:r w:rsidR="0075267E">
        <w:t>APP</w:t>
      </w:r>
      <w:r w:rsidR="0075267E">
        <w:t>、视频、音频等不同的方式呈现给用户</w:t>
      </w:r>
      <w:r w:rsidR="0075267E">
        <w:rPr>
          <w:rFonts w:hint="eastAsia"/>
        </w:rPr>
        <w:t>。为了</w:t>
      </w:r>
      <w:r w:rsidR="0075267E">
        <w:t>医学教育从业者和学生、研究人员提供高资料且</w:t>
      </w:r>
      <w:r w:rsidR="0075267E">
        <w:rPr>
          <w:rFonts w:hint="eastAsia"/>
        </w:rPr>
        <w:t>便捷</w:t>
      </w:r>
      <w:r w:rsidR="0075267E">
        <w:t>的使用体验。</w:t>
      </w:r>
    </w:p>
    <w:p w14:paraId="31A9A7E9" w14:textId="77777777" w:rsidR="0075267E" w:rsidRPr="0075267E" w:rsidRDefault="0075267E"/>
    <w:p w14:paraId="549B6CB6" w14:textId="036A781B" w:rsidR="005F3B65" w:rsidRPr="007D7B16" w:rsidRDefault="00D85DA8">
      <w:pPr>
        <w:rPr>
          <w:b/>
        </w:rPr>
      </w:pPr>
      <w:r w:rsidRPr="007D7B16">
        <w:rPr>
          <w:b/>
        </w:rPr>
        <w:t xml:space="preserve">LWW Health Library for </w:t>
      </w:r>
      <w:r w:rsidR="00811B4A" w:rsidRPr="00811B4A">
        <w:rPr>
          <w:b/>
        </w:rPr>
        <w:t>Premium Basic Sc​​iences</w:t>
      </w:r>
      <w:bookmarkStart w:id="0" w:name="_GoBack"/>
      <w:bookmarkEnd w:id="0"/>
    </w:p>
    <w:p w14:paraId="69A65E80" w14:textId="77777777" w:rsidR="00BD2E20" w:rsidRDefault="009B0A80">
      <w:r>
        <w:rPr>
          <w:rFonts w:hint="eastAsia"/>
        </w:rPr>
        <w:t>适用于</w:t>
      </w:r>
      <w:r w:rsidRPr="009811D2">
        <w:rPr>
          <w:u w:val="single"/>
        </w:rPr>
        <w:t>医学基础教育和实习医生教育</w:t>
      </w:r>
      <w:r>
        <w:t>的教材</w:t>
      </w:r>
      <w:r>
        <w:rPr>
          <w:rFonts w:hint="eastAsia"/>
        </w:rPr>
        <w:t>-</w:t>
      </w:r>
      <w:r>
        <w:rPr>
          <w:rFonts w:hint="eastAsia"/>
        </w:rPr>
        <w:t>案例</w:t>
      </w:r>
      <w:r>
        <w:t>-</w:t>
      </w:r>
      <w:r>
        <w:rPr>
          <w:rFonts w:hint="eastAsia"/>
        </w:rPr>
        <w:t>实操手册解决</w:t>
      </w:r>
      <w:r>
        <w:t>方案</w:t>
      </w:r>
      <w:r w:rsidR="00B92164">
        <w:rPr>
          <w:rFonts w:hint="eastAsia"/>
        </w:rPr>
        <w:t>，</w:t>
      </w:r>
      <w:r w:rsidR="00BD2E20">
        <w:rPr>
          <w:rFonts w:hint="eastAsia"/>
        </w:rPr>
        <w:t>通过</w:t>
      </w:r>
      <w:r w:rsidR="00BD2E20">
        <w:t>专门的教育平台为教</w:t>
      </w:r>
      <w:r w:rsidR="00BD2E20">
        <w:rPr>
          <w:rFonts w:hint="eastAsia"/>
        </w:rPr>
        <w:t>师</w:t>
      </w:r>
      <w:r w:rsidR="00B92164">
        <w:t>和学生提供</w:t>
      </w:r>
      <w:r w:rsidR="00B92164">
        <w:rPr>
          <w:rFonts w:hint="eastAsia"/>
        </w:rPr>
        <w:t>灵活</w:t>
      </w:r>
      <w:r w:rsidR="00B92164">
        <w:t>的</w:t>
      </w:r>
      <w:r w:rsidR="00B92164">
        <w:rPr>
          <w:rFonts w:hint="eastAsia"/>
        </w:rPr>
        <w:t>教材</w:t>
      </w:r>
      <w:r w:rsidR="00B92164">
        <w:rPr>
          <w:rFonts w:hint="eastAsia"/>
        </w:rPr>
        <w:t>+</w:t>
      </w:r>
      <w:r w:rsidR="00B92164">
        <w:t>多媒体</w:t>
      </w:r>
      <w:r w:rsidR="00B92164">
        <w:rPr>
          <w:rFonts w:hint="eastAsia"/>
        </w:rPr>
        <w:t>+</w:t>
      </w:r>
      <w:r w:rsidR="00B92164">
        <w:t>自测</w:t>
      </w:r>
      <w:r w:rsidR="00B92164">
        <w:t>+</w:t>
      </w:r>
      <w:r w:rsidR="00B92164">
        <w:t>案例分析</w:t>
      </w:r>
      <w:r w:rsidR="00B92164">
        <w:t>+</w:t>
      </w:r>
      <w:r w:rsidR="00B92164">
        <w:t>临床技能的教学模式</w:t>
      </w:r>
      <w:r w:rsidR="00B92164">
        <w:rPr>
          <w:rFonts w:hint="eastAsia"/>
        </w:rPr>
        <w:t>，</w:t>
      </w:r>
      <w:r w:rsidR="00B92164">
        <w:t>实现与传统</w:t>
      </w:r>
      <w:r w:rsidR="00B92164">
        <w:rPr>
          <w:rFonts w:hint="eastAsia"/>
        </w:rPr>
        <w:t>课程</w:t>
      </w:r>
      <w:r w:rsidR="00B92164">
        <w:t>的结合。</w:t>
      </w:r>
    </w:p>
    <w:p w14:paraId="2E845348" w14:textId="77777777" w:rsidR="00BD2E20" w:rsidRDefault="00BD2E20">
      <w:r w:rsidRPr="00BD2E20">
        <w:rPr>
          <w:noProof/>
        </w:rPr>
        <w:drawing>
          <wp:inline distT="0" distB="0" distL="0" distR="0" wp14:anchorId="3F51CA81" wp14:editId="3FD2944D">
            <wp:extent cx="5334000" cy="3268952"/>
            <wp:effectExtent l="19050" t="57150" r="95250" b="65405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7467" cy="3277206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57BB186" w14:textId="77777777" w:rsidR="009B0A80" w:rsidRDefault="00BD2E20">
      <w:r>
        <w:rPr>
          <w:rFonts w:hint="eastAsia"/>
        </w:rPr>
        <w:t>推荐</w:t>
      </w:r>
      <w:r>
        <w:t>以下两种产品：</w:t>
      </w:r>
    </w:p>
    <w:p w14:paraId="15561648" w14:textId="77777777" w:rsidR="00BD2E20" w:rsidRDefault="00BD2E20">
      <w:r w:rsidRPr="00BD2E20">
        <w:t>Basic and Anatomical Sciences Premium Collection</w:t>
      </w:r>
    </w:p>
    <w:p w14:paraId="22A18F44" w14:textId="77777777" w:rsidR="00BD2E20" w:rsidRDefault="00BD2E20">
      <w:r w:rsidRPr="00BD2E20">
        <w:t>Clerkship Collection</w:t>
      </w:r>
    </w:p>
    <w:p w14:paraId="2B01E5A4" w14:textId="77777777" w:rsidR="00BD2E20" w:rsidRDefault="00BD2E20"/>
    <w:p w14:paraId="02D3986D" w14:textId="77777777" w:rsidR="00BD2E20" w:rsidRDefault="00BD2E20" w:rsidP="00BD2E20">
      <w:r w:rsidRPr="007D7B16">
        <w:rPr>
          <w:highlight w:val="yellow"/>
        </w:rPr>
        <w:t>Basic and Anatomical Sciences Premium Collection</w:t>
      </w:r>
    </w:p>
    <w:p w14:paraId="0A8B4AE5" w14:textId="77777777" w:rsidR="00BD2E20" w:rsidRDefault="00B92164">
      <w:r>
        <w:rPr>
          <w:rFonts w:hint="eastAsia"/>
        </w:rPr>
        <w:t>涵盖</w:t>
      </w:r>
      <w:r>
        <w:rPr>
          <w:rFonts w:hint="eastAsia"/>
        </w:rPr>
        <w:t>30</w:t>
      </w:r>
      <w:r>
        <w:t>+</w:t>
      </w:r>
      <w:r>
        <w:t>种教材，包括</w:t>
      </w:r>
      <w:r w:rsidRPr="00B92164">
        <w:t>Grant's Atlas of Anatomy, Rubin's Pathology, and Golan's Principles of Pharmacology</w:t>
      </w:r>
      <w:r>
        <w:rPr>
          <w:rFonts w:hint="eastAsia"/>
        </w:rPr>
        <w:t>等经典</w:t>
      </w:r>
      <w:r>
        <w:t>教材</w:t>
      </w:r>
      <w:r>
        <w:rPr>
          <w:rFonts w:hint="eastAsia"/>
        </w:rPr>
        <w:t>，</w:t>
      </w:r>
      <w:r>
        <w:t>以及</w:t>
      </w:r>
      <w:r w:rsidRPr="00B92164">
        <w:t>Bates Guide to Physical Examination &amp; History Taking</w:t>
      </w:r>
      <w:r>
        <w:rPr>
          <w:rFonts w:hint="eastAsia"/>
        </w:rPr>
        <w:t>黄金标准</w:t>
      </w:r>
      <w:r>
        <w:t>级别</w:t>
      </w:r>
      <w:r>
        <w:rPr>
          <w:rFonts w:hint="eastAsia"/>
        </w:rPr>
        <w:t>内容</w:t>
      </w:r>
      <w:r>
        <w:t>。</w:t>
      </w:r>
    </w:p>
    <w:p w14:paraId="1CC4D6A3" w14:textId="77777777" w:rsidR="00B92164" w:rsidRDefault="00B92164">
      <w:r>
        <w:rPr>
          <w:rFonts w:hint="eastAsia"/>
        </w:rPr>
        <w:t>库中</w:t>
      </w:r>
      <w:r>
        <w:t>所有内容都</w:t>
      </w:r>
      <w:r>
        <w:rPr>
          <w:rFonts w:hint="eastAsia"/>
        </w:rPr>
        <w:t>带有</w:t>
      </w:r>
      <w:r>
        <w:t>语义</w:t>
      </w:r>
      <w:r>
        <w:rPr>
          <w:rFonts w:hint="eastAsia"/>
        </w:rPr>
        <w:t>标识</w:t>
      </w:r>
      <w:r>
        <w:t>，</w:t>
      </w:r>
      <w:r>
        <w:rPr>
          <w:rFonts w:hint="eastAsia"/>
        </w:rPr>
        <w:t>用户</w:t>
      </w:r>
      <w:r>
        <w:t>可以通过检索</w:t>
      </w:r>
      <w:r>
        <w:rPr>
          <w:rFonts w:hint="eastAsia"/>
        </w:rPr>
        <w:t>直接</w:t>
      </w:r>
      <w:r>
        <w:t>进入需要查看的</w:t>
      </w:r>
      <w:r>
        <w:rPr>
          <w:rFonts w:hint="eastAsia"/>
        </w:rPr>
        <w:t>教材</w:t>
      </w:r>
      <w:r>
        <w:t>、</w:t>
      </w:r>
      <w:r w:rsidR="00386F69">
        <w:rPr>
          <w:rFonts w:hint="eastAsia"/>
        </w:rPr>
        <w:t>数百</w:t>
      </w:r>
      <w:r w:rsidR="00386F69">
        <w:t>个</w:t>
      </w:r>
      <w:r>
        <w:t>视频、</w:t>
      </w:r>
      <w:r w:rsidR="00386F69">
        <w:rPr>
          <w:rFonts w:hint="eastAsia"/>
        </w:rPr>
        <w:t>动画</w:t>
      </w:r>
      <w:r w:rsidR="00386F69">
        <w:t>、</w:t>
      </w:r>
      <w:r>
        <w:t>图片等多媒体</w:t>
      </w:r>
      <w:r>
        <w:rPr>
          <w:rFonts w:hint="eastAsia"/>
        </w:rPr>
        <w:t>内容</w:t>
      </w:r>
      <w:r>
        <w:t>。</w:t>
      </w:r>
      <w:r>
        <w:rPr>
          <w:rFonts w:hint="eastAsia"/>
        </w:rPr>
        <w:t>学习</w:t>
      </w:r>
      <w:r>
        <w:t>之后还可以通过案例和测试库对所学</w:t>
      </w:r>
      <w:r>
        <w:rPr>
          <w:rFonts w:hint="eastAsia"/>
        </w:rPr>
        <w:t>知识</w:t>
      </w:r>
      <w:r>
        <w:t>进行应用和巩固。</w:t>
      </w:r>
      <w:r w:rsidR="00386F69">
        <w:rPr>
          <w:rFonts w:hint="eastAsia"/>
        </w:rPr>
        <w:lastRenderedPageBreak/>
        <w:t>同时</w:t>
      </w:r>
      <w:r w:rsidR="00386F69">
        <w:t>，用户还可以设置个人账号，</w:t>
      </w:r>
      <w:r w:rsidR="00386F69">
        <w:rPr>
          <w:rFonts w:hint="eastAsia"/>
        </w:rPr>
        <w:t>实现</w:t>
      </w:r>
      <w:r w:rsidR="00386F69">
        <w:t>学习内容订制化。</w:t>
      </w:r>
    </w:p>
    <w:p w14:paraId="466AF276" w14:textId="77777777" w:rsidR="00386F69" w:rsidRDefault="00386F69"/>
    <w:p w14:paraId="0FE47FDC" w14:textId="77777777" w:rsidR="00386F69" w:rsidRDefault="00386F69" w:rsidP="00386F69">
      <w:r w:rsidRPr="007D7B16">
        <w:rPr>
          <w:highlight w:val="yellow"/>
        </w:rPr>
        <w:t>Clerkship Collection</w:t>
      </w:r>
    </w:p>
    <w:p w14:paraId="4C09D4C4" w14:textId="77777777" w:rsidR="002E1C6C" w:rsidRDefault="002E1C6C" w:rsidP="00386F69">
      <w:r>
        <w:rPr>
          <w:rFonts w:hint="eastAsia"/>
        </w:rPr>
        <w:t>适用于</w:t>
      </w:r>
      <w:r w:rsidRPr="009811D2">
        <w:rPr>
          <w:rFonts w:hint="eastAsia"/>
          <w:u w:val="single"/>
        </w:rPr>
        <w:t>实习</w:t>
      </w:r>
      <w:r w:rsidRPr="009811D2">
        <w:rPr>
          <w:u w:val="single"/>
        </w:rPr>
        <w:t>医生</w:t>
      </w:r>
      <w:r>
        <w:t>的教材内容，</w:t>
      </w:r>
      <w:r>
        <w:rPr>
          <w:rFonts w:hint="eastAsia"/>
        </w:rPr>
        <w:t>涵盖</w:t>
      </w:r>
      <w:r>
        <w:rPr>
          <w:rFonts w:hint="eastAsia"/>
        </w:rPr>
        <w:t>50</w:t>
      </w:r>
      <w:r>
        <w:t>+</w:t>
      </w:r>
      <w:r>
        <w:t>多种</w:t>
      </w:r>
      <w:r>
        <w:rPr>
          <w:rFonts w:hint="eastAsia"/>
        </w:rPr>
        <w:t>LWW</w:t>
      </w:r>
      <w:r>
        <w:t>核心教材，</w:t>
      </w:r>
      <w:r w:rsidR="00DF083F">
        <w:rPr>
          <w:rFonts w:hint="eastAsia"/>
        </w:rPr>
        <w:t>与</w:t>
      </w:r>
      <w:r w:rsidR="00DF083F">
        <w:t>国际</w:t>
      </w:r>
      <w:r w:rsidR="00DF083F">
        <w:rPr>
          <w:rFonts w:hint="eastAsia"/>
        </w:rPr>
        <w:t>医学</w:t>
      </w:r>
      <w:r w:rsidR="00DF083F">
        <w:t>知识同步</w:t>
      </w:r>
      <w:r w:rsidR="00DF083F">
        <w:rPr>
          <w:rFonts w:hint="eastAsia"/>
        </w:rPr>
        <w:t>，</w:t>
      </w:r>
      <w:r w:rsidR="00DF083F">
        <w:t>包括</w:t>
      </w:r>
      <w:r w:rsidR="00DF083F">
        <w:rPr>
          <w:rFonts w:hint="eastAsia"/>
        </w:rPr>
        <w:t>：普适性</w:t>
      </w:r>
      <w:r w:rsidR="00DF083F">
        <w:t>教材</w:t>
      </w:r>
      <w:r w:rsidR="00DF083F">
        <w:rPr>
          <w:rFonts w:hint="eastAsia"/>
        </w:rPr>
        <w:t>/</w:t>
      </w:r>
      <w:r w:rsidR="00DF083F">
        <w:rPr>
          <w:rFonts w:hint="eastAsia"/>
        </w:rPr>
        <w:t>检查</w:t>
      </w:r>
      <w:r w:rsidR="00DF083F">
        <w:t>准备、内科</w:t>
      </w:r>
      <w:r w:rsidR="00DF083F">
        <w:rPr>
          <w:rFonts w:hint="eastAsia"/>
        </w:rPr>
        <w:t>/</w:t>
      </w:r>
      <w:r w:rsidR="00DF083F">
        <w:rPr>
          <w:rFonts w:hint="eastAsia"/>
        </w:rPr>
        <w:t>家庭</w:t>
      </w:r>
      <w:r w:rsidR="00DF083F">
        <w:t>医疗</w:t>
      </w:r>
      <w:r w:rsidR="00DF083F">
        <w:rPr>
          <w:rFonts w:hint="eastAsia"/>
        </w:rPr>
        <w:t>、</w:t>
      </w:r>
      <w:r w:rsidR="00DF083F">
        <w:t>妇产科、儿科、</w:t>
      </w:r>
      <w:r w:rsidR="00DF083F">
        <w:rPr>
          <w:rFonts w:hint="eastAsia"/>
        </w:rPr>
        <w:t>精神病</w:t>
      </w:r>
      <w:r w:rsidR="00DF083F">
        <w:t>科、</w:t>
      </w:r>
      <w:r w:rsidR="00DF083F">
        <w:rPr>
          <w:rFonts w:hint="eastAsia"/>
        </w:rPr>
        <w:t>手术</w:t>
      </w:r>
      <w:r w:rsidR="00DF083F">
        <w:t>类多个方面的内容。</w:t>
      </w:r>
      <w:r w:rsidR="00DF083F">
        <w:rPr>
          <w:rFonts w:hint="eastAsia"/>
        </w:rPr>
        <w:t>教材内容</w:t>
      </w:r>
      <w:r w:rsidR="00DF083F">
        <w:t>与国际同步，实现实时更新。</w:t>
      </w:r>
    </w:p>
    <w:p w14:paraId="303445BC" w14:textId="77777777" w:rsidR="00DF083F" w:rsidRDefault="00DF083F" w:rsidP="00DF083F">
      <w:r>
        <w:rPr>
          <w:rFonts w:hint="eastAsia"/>
        </w:rPr>
        <w:t>库中</w:t>
      </w:r>
      <w:r>
        <w:t>所有内容都</w:t>
      </w:r>
      <w:r>
        <w:rPr>
          <w:rFonts w:hint="eastAsia"/>
        </w:rPr>
        <w:t>带有</w:t>
      </w:r>
      <w:r>
        <w:t>语义</w:t>
      </w:r>
      <w:r>
        <w:rPr>
          <w:rFonts w:hint="eastAsia"/>
        </w:rPr>
        <w:t>标识</w:t>
      </w:r>
      <w:r>
        <w:t>，</w:t>
      </w:r>
      <w:r>
        <w:rPr>
          <w:rFonts w:hint="eastAsia"/>
        </w:rPr>
        <w:t>用户</w:t>
      </w:r>
      <w:r>
        <w:t>可以通过检索</w:t>
      </w:r>
      <w:r>
        <w:rPr>
          <w:rFonts w:hint="eastAsia"/>
        </w:rPr>
        <w:t>直接</w:t>
      </w:r>
      <w:r>
        <w:t>进入需要查看的</w:t>
      </w:r>
      <w:r>
        <w:rPr>
          <w:rFonts w:hint="eastAsia"/>
        </w:rPr>
        <w:t>教材</w:t>
      </w:r>
      <w:r>
        <w:t>、</w:t>
      </w:r>
      <w:r>
        <w:rPr>
          <w:rFonts w:hint="eastAsia"/>
        </w:rPr>
        <w:t>数百</w:t>
      </w:r>
      <w:r>
        <w:t>个视频、</w:t>
      </w:r>
      <w:r>
        <w:rPr>
          <w:rFonts w:hint="eastAsia"/>
        </w:rPr>
        <w:t>动画</w:t>
      </w:r>
      <w:r>
        <w:t>、图片等多媒体</w:t>
      </w:r>
      <w:r>
        <w:rPr>
          <w:rFonts w:hint="eastAsia"/>
        </w:rPr>
        <w:t>内容</w:t>
      </w:r>
      <w:r>
        <w:t>。</w:t>
      </w:r>
      <w:r>
        <w:rPr>
          <w:rFonts w:hint="eastAsia"/>
        </w:rPr>
        <w:t>学习</w:t>
      </w:r>
      <w:r>
        <w:t>之后还可以通过案例和测试库对所学</w:t>
      </w:r>
      <w:r>
        <w:rPr>
          <w:rFonts w:hint="eastAsia"/>
        </w:rPr>
        <w:t>知识</w:t>
      </w:r>
      <w:r>
        <w:t>进行应用和巩固。</w:t>
      </w:r>
      <w:r>
        <w:rPr>
          <w:rFonts w:hint="eastAsia"/>
        </w:rPr>
        <w:t>同时</w:t>
      </w:r>
      <w:r>
        <w:t>，用户还可以设置个人账号，</w:t>
      </w:r>
      <w:r>
        <w:rPr>
          <w:rFonts w:hint="eastAsia"/>
        </w:rPr>
        <w:t>实现</w:t>
      </w:r>
      <w:r>
        <w:t>学习内容订制化。</w:t>
      </w:r>
    </w:p>
    <w:p w14:paraId="606411AA" w14:textId="77777777" w:rsidR="00DF083F" w:rsidRDefault="00DF083F" w:rsidP="00386F69"/>
    <w:sectPr w:rsidR="00DF083F" w:rsidSect="00811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A2"/>
    <w:rsid w:val="00097079"/>
    <w:rsid w:val="002E1C6C"/>
    <w:rsid w:val="00386F69"/>
    <w:rsid w:val="003E3821"/>
    <w:rsid w:val="005F3B65"/>
    <w:rsid w:val="0069207E"/>
    <w:rsid w:val="006A19B3"/>
    <w:rsid w:val="0075267E"/>
    <w:rsid w:val="00762EB3"/>
    <w:rsid w:val="007A5C1B"/>
    <w:rsid w:val="007D7B16"/>
    <w:rsid w:val="00811B4A"/>
    <w:rsid w:val="009811D2"/>
    <w:rsid w:val="009B0A80"/>
    <w:rsid w:val="00A617A2"/>
    <w:rsid w:val="00B92164"/>
    <w:rsid w:val="00BD2E20"/>
    <w:rsid w:val="00D85DA8"/>
    <w:rsid w:val="00D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5F48"/>
  <w15:chartTrackingRefBased/>
  <w15:docId w15:val="{F6617874-ACF6-4CC2-8C91-4A98F93B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Cesilia Chen</dc:creator>
  <cp:keywords/>
  <dc:description/>
  <cp:lastModifiedBy>Wang, Jian</cp:lastModifiedBy>
  <cp:revision>5</cp:revision>
  <dcterms:created xsi:type="dcterms:W3CDTF">2018-05-23T17:44:00Z</dcterms:created>
  <dcterms:modified xsi:type="dcterms:W3CDTF">2020-04-07T05:55:00Z</dcterms:modified>
</cp:coreProperties>
</file>